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附件1：</w:t>
      </w:r>
    </w:p>
    <w:tbl>
      <w:tblPr>
        <w:tblStyle w:val="2"/>
        <w:tblpPr w:leftFromText="180" w:rightFromText="180" w:vertAnchor="text" w:horzAnchor="page" w:tblpX="1402" w:tblpY="200"/>
        <w:tblOverlap w:val="never"/>
        <w:tblW w:w="94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8"/>
        <w:gridCol w:w="1842"/>
        <w:gridCol w:w="709"/>
        <w:gridCol w:w="567"/>
        <w:gridCol w:w="567"/>
        <w:gridCol w:w="708"/>
        <w:gridCol w:w="2784"/>
        <w:gridCol w:w="1578"/>
      </w:tblGrid>
      <w:tr>
        <w:trPr>
          <w:trHeight w:val="470" w:hRule="atLeast"/>
        </w:trPr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91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年桃源县第一中学公开招聘岗位条件及数量表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67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708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本科年龄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岁及以下,硕士研究生年龄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岁及以下,博士研究生年龄35岁及以下。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15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原则上要求持有相应学科的高中教师资格证（未取得教师资格证的，可以在聘任后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年内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［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2025年7月31日前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］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取得，若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年内无法取得相应教师资格证，则予以解聘）。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高中英语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外国语言文学类（英语）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物理学类、电子信息类、力学类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高中化学教师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高中生物教师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生物学类、生物科学类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高中历史教师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6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</w:tbl>
    <w:p>
      <w:pPr>
        <w:spacing w:line="54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注：1.专业名称主要参考《湖南省202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年考试录用公务员专业指导目录》；</w:t>
      </w:r>
    </w:p>
    <w:p>
      <w:pPr>
        <w:spacing w:line="540" w:lineRule="exact"/>
        <w:ind w:firstLine="360" w:firstLineChars="15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2.202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年毕业生须在202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月31日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前提供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相应学历学位证书，否则取消聘用资格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3.25岁及以下是指199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月1日及以后出生，以此类推。</w:t>
      </w:r>
    </w:p>
    <w:p>
      <w:pPr>
        <w:spacing w:line="540" w:lineRule="exact"/>
        <w:ind w:firstLine="480" w:firstLineChars="200"/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4.本县机关事业单位在编人员不得报考。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zM2MzY0NWJjOGU4YmExYjIyOTU3NDljNzE3ZjYifQ=="/>
  </w:docVars>
  <w:rsids>
    <w:rsidRoot w:val="4C370983"/>
    <w:rsid w:val="087F7351"/>
    <w:rsid w:val="0BC24255"/>
    <w:rsid w:val="21652559"/>
    <w:rsid w:val="3CF97E74"/>
    <w:rsid w:val="3E6C6097"/>
    <w:rsid w:val="3ED32A04"/>
    <w:rsid w:val="4C370983"/>
    <w:rsid w:val="56540BF6"/>
    <w:rsid w:val="5C23366E"/>
    <w:rsid w:val="6A3727DE"/>
    <w:rsid w:val="6C542B90"/>
    <w:rsid w:val="783D2550"/>
    <w:rsid w:val="7A3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2023-11-07T01:01:00Z</dcterms:created>
  <dc:creator>理想和现实距离很近</dc:creator>
  <cp:lastModifiedBy>芳芳</cp:lastModifiedBy>
  <dcterms:modified xsi:type="dcterms:W3CDTF">2024-03-13T02:06:14Z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6403D144F8594887A5DAB826A2117636_13</vt:lpwstr>
  </property>
</Properties>
</file>